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701" w:rsidRDefault="00C93701" w:rsidP="00C93701">
      <w:pPr>
        <w:rPr>
          <w:b/>
          <w:bCs/>
          <w:lang w:val="en-GB"/>
        </w:rPr>
      </w:pPr>
      <w:r>
        <w:rPr>
          <w:b/>
          <w:bCs/>
          <w:lang w:val="en-GB"/>
        </w:rPr>
        <w:t>The following state</w:t>
      </w:r>
      <w:r w:rsidR="00890CEF">
        <w:rPr>
          <w:b/>
          <w:bCs/>
          <w:lang w:val="en-GB"/>
        </w:rPr>
        <w:t>ment is addressed to TC 226/WG3</w:t>
      </w:r>
    </w:p>
    <w:p w:rsidR="00C93701" w:rsidRDefault="00C93701" w:rsidP="00C93701">
      <w:pPr>
        <w:rPr>
          <w:lang w:val="en-GB"/>
        </w:rPr>
      </w:pPr>
    </w:p>
    <w:p w:rsidR="00C93701" w:rsidRDefault="00C93701" w:rsidP="00C93701">
      <w:pPr>
        <w:rPr>
          <w:lang w:val="en-GB"/>
        </w:rPr>
      </w:pPr>
      <w:r>
        <w:rPr>
          <w:lang w:val="en-GB"/>
        </w:rPr>
        <w:t xml:space="preserve">With regards to your request for a statement </w:t>
      </w:r>
      <w:r w:rsidR="00890CEF">
        <w:rPr>
          <w:lang w:val="en-GB"/>
        </w:rPr>
        <w:t xml:space="preserve">(N287) </w:t>
      </w:r>
      <w:bookmarkStart w:id="0" w:name="_GoBack"/>
      <w:bookmarkEnd w:id="0"/>
      <w:r>
        <w:rPr>
          <w:lang w:val="en-GB"/>
        </w:rPr>
        <w:t xml:space="preserve">about the present options of </w:t>
      </w:r>
      <w:proofErr w:type="spellStart"/>
      <w:r w:rsidR="00410800">
        <w:rPr>
          <w:lang w:val="en-GB"/>
        </w:rPr>
        <w:t>retro</w:t>
      </w:r>
      <w:r>
        <w:rPr>
          <w:lang w:val="en-GB"/>
        </w:rPr>
        <w:t>reflection</w:t>
      </w:r>
      <w:proofErr w:type="spellEnd"/>
      <w:r>
        <w:rPr>
          <w:lang w:val="en-GB"/>
        </w:rPr>
        <w:t xml:space="preserve"> classes we submit the following result of our mirror committee:</w:t>
      </w:r>
    </w:p>
    <w:p w:rsidR="00C93701" w:rsidRDefault="00C93701" w:rsidP="00C93701">
      <w:pPr>
        <w:rPr>
          <w:lang w:val="en-GB"/>
        </w:rPr>
      </w:pPr>
    </w:p>
    <w:p w:rsidR="00C93701" w:rsidRDefault="00C93701" w:rsidP="00C93701">
      <w:pPr>
        <w:rPr>
          <w:lang w:val="en-GB"/>
        </w:rPr>
      </w:pPr>
      <w:r>
        <w:rPr>
          <w:lang w:val="en-GB"/>
        </w:rPr>
        <w:t xml:space="preserve">Following a detailed discussion and survey on the user market, Austria prefers </w:t>
      </w:r>
      <w:r w:rsidRPr="00FB656F">
        <w:rPr>
          <w:b/>
          <w:lang w:val="en-GB"/>
        </w:rPr>
        <w:t>Option 1b</w:t>
      </w:r>
      <w:r>
        <w:rPr>
          <w:lang w:val="en-GB"/>
        </w:rPr>
        <w:t>.</w:t>
      </w:r>
    </w:p>
    <w:p w:rsidR="00C93701" w:rsidRDefault="00C93701" w:rsidP="00C93701">
      <w:pPr>
        <w:rPr>
          <w:lang w:val="en-GB"/>
        </w:rPr>
      </w:pPr>
    </w:p>
    <w:p w:rsidR="00C93701" w:rsidRDefault="00C93701" w:rsidP="00C93701">
      <w:pPr>
        <w:rPr>
          <w:lang w:val="en-GB"/>
        </w:rPr>
      </w:pPr>
    </w:p>
    <w:p w:rsidR="00C93701" w:rsidRDefault="00C93701" w:rsidP="00C93701">
      <w:pPr>
        <w:rPr>
          <w:lang w:val="en-GB"/>
        </w:rPr>
      </w:pPr>
      <w:r>
        <w:rPr>
          <w:lang w:val="en-GB"/>
        </w:rPr>
        <w:t>Essential decision criteria:</w:t>
      </w:r>
    </w:p>
    <w:p w:rsidR="00C93701" w:rsidRDefault="00C93701" w:rsidP="00C93701">
      <w:pPr>
        <w:pStyle w:val="Listenabsatz"/>
        <w:ind w:hanging="360"/>
        <w:rPr>
          <w:lang w:val="en-GB"/>
        </w:rPr>
      </w:pPr>
      <w:r>
        <w:rPr>
          <w:rFonts w:ascii="Symbol" w:hAnsi="Symbol"/>
          <w:lang w:val="en-GB"/>
        </w:rPr>
        <w:t></w:t>
      </w:r>
      <w:r>
        <w:rPr>
          <w:rFonts w:ascii="Times New Roman" w:hAnsi="Times New Roman"/>
          <w:sz w:val="14"/>
          <w:szCs w:val="14"/>
          <w:lang w:val="en-GB"/>
        </w:rPr>
        <w:t xml:space="preserve">         </w:t>
      </w:r>
      <w:proofErr w:type="gramStart"/>
      <w:r>
        <w:rPr>
          <w:lang w:val="en-GB"/>
        </w:rPr>
        <w:t>We</w:t>
      </w:r>
      <w:proofErr w:type="gramEnd"/>
      <w:r>
        <w:rPr>
          <w:lang w:val="en-GB"/>
        </w:rPr>
        <w:t xml:space="preserve"> assume and expect to receive sufficient results for this practical field of application with the “current test method” – also for </w:t>
      </w:r>
      <w:proofErr w:type="spellStart"/>
      <w:r>
        <w:rPr>
          <w:lang w:val="en-GB"/>
        </w:rPr>
        <w:t>microprismatic</w:t>
      </w:r>
      <w:proofErr w:type="spellEnd"/>
      <w:r>
        <w:rPr>
          <w:lang w:val="en-GB"/>
        </w:rPr>
        <w:t xml:space="preserve"> sheets – although we are well aware that it does not constitute an optimum test setup and environment.</w:t>
      </w:r>
    </w:p>
    <w:p w:rsidR="00C93701" w:rsidRDefault="00C93701" w:rsidP="00C93701">
      <w:pPr>
        <w:rPr>
          <w:lang w:val="en-GB"/>
        </w:rPr>
      </w:pPr>
    </w:p>
    <w:p w:rsidR="00C93701" w:rsidRDefault="00C93701" w:rsidP="00C93701">
      <w:pPr>
        <w:pStyle w:val="Listenabsatz"/>
        <w:ind w:hanging="360"/>
        <w:rPr>
          <w:lang w:val="en-GB"/>
        </w:rPr>
      </w:pPr>
      <w:r>
        <w:rPr>
          <w:rFonts w:ascii="Symbol" w:hAnsi="Symbol"/>
          <w:lang w:val="en-GB"/>
        </w:rPr>
        <w:t></w:t>
      </w:r>
      <w:r>
        <w:rPr>
          <w:rFonts w:ascii="Times New Roman" w:hAnsi="Times New Roman"/>
          <w:sz w:val="14"/>
          <w:szCs w:val="14"/>
          <w:lang w:val="en-GB"/>
        </w:rPr>
        <w:t xml:space="preserve">         </w:t>
      </w:r>
      <w:proofErr w:type="gramStart"/>
      <w:r>
        <w:rPr>
          <w:lang w:val="en-GB"/>
        </w:rPr>
        <w:t>The</w:t>
      </w:r>
      <w:proofErr w:type="gramEnd"/>
      <w:r>
        <w:rPr>
          <w:lang w:val="en-GB"/>
        </w:rPr>
        <w:t xml:space="preserve"> already issued and existing certificates remain valid.</w:t>
      </w:r>
    </w:p>
    <w:p w:rsidR="00C93701" w:rsidRDefault="00C93701" w:rsidP="00C93701">
      <w:pPr>
        <w:rPr>
          <w:lang w:val="en-GB"/>
        </w:rPr>
      </w:pPr>
    </w:p>
    <w:p w:rsidR="00C93701" w:rsidRDefault="00C93701" w:rsidP="00C93701">
      <w:pPr>
        <w:pStyle w:val="Listenabsatz"/>
        <w:ind w:hanging="360"/>
        <w:rPr>
          <w:lang w:val="en-GB"/>
        </w:rPr>
      </w:pPr>
      <w:r>
        <w:rPr>
          <w:rFonts w:ascii="Symbol" w:hAnsi="Symbol"/>
          <w:lang w:val="en-GB"/>
        </w:rPr>
        <w:t></w:t>
      </w:r>
      <w:r>
        <w:rPr>
          <w:rFonts w:ascii="Times New Roman" w:hAnsi="Times New Roman"/>
          <w:sz w:val="14"/>
          <w:szCs w:val="14"/>
          <w:lang w:val="en-GB"/>
        </w:rPr>
        <w:t xml:space="preserve">         </w:t>
      </w:r>
      <w:r>
        <w:rPr>
          <w:lang w:val="en-GB"/>
        </w:rPr>
        <w:t>No additional costs arising for further</w:t>
      </w:r>
      <w:r>
        <w:rPr>
          <w:color w:val="FF0000"/>
          <w:lang w:val="en-GB"/>
        </w:rPr>
        <w:t xml:space="preserve"> </w:t>
      </w:r>
      <w:r>
        <w:rPr>
          <w:lang w:val="en-GB"/>
        </w:rPr>
        <w:t>tests of sheets which are already on the market.</w:t>
      </w:r>
    </w:p>
    <w:p w:rsidR="00C93701" w:rsidRDefault="00C93701" w:rsidP="00C93701">
      <w:pPr>
        <w:rPr>
          <w:lang w:val="en-GB"/>
        </w:rPr>
      </w:pPr>
    </w:p>
    <w:p w:rsidR="00C93701" w:rsidRDefault="00C93701" w:rsidP="00C93701">
      <w:pPr>
        <w:pStyle w:val="Listenabsatz"/>
        <w:ind w:hanging="360"/>
        <w:rPr>
          <w:lang w:val="en-GB"/>
        </w:rPr>
      </w:pPr>
      <w:r>
        <w:rPr>
          <w:rFonts w:ascii="Symbol" w:hAnsi="Symbol"/>
          <w:lang w:val="en-GB"/>
        </w:rPr>
        <w:t></w:t>
      </w:r>
      <w:r>
        <w:rPr>
          <w:rFonts w:ascii="Times New Roman" w:hAnsi="Times New Roman"/>
          <w:sz w:val="14"/>
          <w:szCs w:val="14"/>
          <w:lang w:val="en-GB"/>
        </w:rPr>
        <w:t xml:space="preserve">         </w:t>
      </w:r>
      <w:r>
        <w:rPr>
          <w:lang w:val="en-GB"/>
        </w:rPr>
        <w:t>Compared to options 2/3, it can be implemented significantly simpler and faster.</w:t>
      </w:r>
    </w:p>
    <w:p w:rsidR="00C93701" w:rsidRDefault="00C93701" w:rsidP="00C93701">
      <w:pPr>
        <w:rPr>
          <w:lang w:val="en-GB"/>
        </w:rPr>
      </w:pPr>
    </w:p>
    <w:p w:rsidR="00C93701" w:rsidRDefault="00C93701" w:rsidP="00C93701">
      <w:pPr>
        <w:pStyle w:val="Listenabsatz"/>
        <w:ind w:hanging="360"/>
        <w:rPr>
          <w:lang w:val="en-GB"/>
        </w:rPr>
      </w:pPr>
      <w:r>
        <w:rPr>
          <w:rFonts w:ascii="Symbol" w:hAnsi="Symbol"/>
          <w:lang w:val="en-GB"/>
        </w:rPr>
        <w:t></w:t>
      </w:r>
      <w:r>
        <w:rPr>
          <w:rFonts w:ascii="Times New Roman" w:hAnsi="Times New Roman"/>
          <w:sz w:val="14"/>
          <w:szCs w:val="14"/>
          <w:lang w:val="en-GB"/>
        </w:rPr>
        <w:t xml:space="preserve">         </w:t>
      </w:r>
      <w:r>
        <w:rPr>
          <w:lang w:val="en-GB"/>
        </w:rPr>
        <w:t xml:space="preserve">Additional RA3-classes, which </w:t>
      </w:r>
      <w:proofErr w:type="gramStart"/>
      <w:r>
        <w:rPr>
          <w:lang w:val="en-GB"/>
        </w:rPr>
        <w:t>are already existing</w:t>
      </w:r>
      <w:proofErr w:type="gramEnd"/>
      <w:r>
        <w:rPr>
          <w:lang w:val="en-GB"/>
        </w:rPr>
        <w:t xml:space="preserve"> on the market, are also covered and can be integrated into the national norm when required.</w:t>
      </w:r>
    </w:p>
    <w:p w:rsidR="00F27519" w:rsidRPr="00C93701" w:rsidRDefault="00F27519">
      <w:pPr>
        <w:rPr>
          <w:lang w:val="en-GB"/>
        </w:rPr>
      </w:pPr>
    </w:p>
    <w:sectPr w:rsidR="00F27519" w:rsidRPr="00C9370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701"/>
    <w:rsid w:val="00410800"/>
    <w:rsid w:val="00890CEF"/>
    <w:rsid w:val="00C93701"/>
    <w:rsid w:val="00F27519"/>
    <w:rsid w:val="00FB6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93701"/>
    <w:pPr>
      <w:spacing w:after="0" w:line="240" w:lineRule="auto"/>
    </w:pPr>
    <w:rPr>
      <w:rFonts w:ascii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93701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93701"/>
    <w:pPr>
      <w:spacing w:after="0" w:line="240" w:lineRule="auto"/>
    </w:pPr>
    <w:rPr>
      <w:rFonts w:ascii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93701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84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875</Characters>
  <Application>Microsoft Office Word</Application>
  <DocSecurity>0</DocSecurity>
  <Lines>7</Lines>
  <Paragraphs>2</Paragraphs>
  <ScaleCrop>false</ScaleCrop>
  <Company>Forster Verkehrs- und Werbetechnik GmbH</Company>
  <LinksUpToDate>false</LinksUpToDate>
  <CharactersWithSpaces>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Christian Forster</dc:creator>
  <cp:lastModifiedBy>Christian Forster</cp:lastModifiedBy>
  <cp:revision>4</cp:revision>
  <dcterms:created xsi:type="dcterms:W3CDTF">2016-09-13T09:30:00Z</dcterms:created>
  <dcterms:modified xsi:type="dcterms:W3CDTF">2016-09-13T10:08:00Z</dcterms:modified>
</cp:coreProperties>
</file>